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31BF4" w14:textId="727F0745" w:rsidR="00733F49" w:rsidRPr="00CD47B9" w:rsidRDefault="00733F49" w:rsidP="00CD47B9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CD47B9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0E46E57E" w14:textId="77777777" w:rsidR="00CD47B9" w:rsidRPr="00CD47B9" w:rsidRDefault="00CD47B9" w:rsidP="00CD47B9">
      <w:pPr>
        <w:spacing w:after="0" w:line="240" w:lineRule="auto"/>
        <w:contextualSpacing/>
        <w:rPr>
          <w:rFonts w:ascii="Cordia New" w:hAnsi="Cordia New" w:cs="Cordia New"/>
          <w:i/>
          <w:iCs/>
          <w:color w:val="C00000"/>
          <w:sz w:val="32"/>
          <w:szCs w:val="32"/>
        </w:rPr>
      </w:pPr>
    </w:p>
    <w:p w14:paraId="63CA7FC3" w14:textId="77777777" w:rsidR="00733F49" w:rsidRPr="00CD47B9" w:rsidRDefault="009F0DDE" w:rsidP="00CD47B9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ธุรกิจเคมิคอลส์ เอสซีจี </w:t>
      </w:r>
      <w:r w:rsidR="00AA2A59" w:rsidRPr="00CD47B9">
        <w:rPr>
          <w:rFonts w:ascii="Cordia New" w:hAnsi="Cordia New" w:cs="Cordia New" w:hint="cs"/>
          <w:b/>
          <w:bCs/>
          <w:sz w:val="32"/>
          <w:szCs w:val="32"/>
          <w:cs/>
        </w:rPr>
        <w:t>พัฒนาเทคโน</w:t>
      </w:r>
      <w:r w:rsidR="00297264" w:rsidRPr="00CD47B9">
        <w:rPr>
          <w:rFonts w:ascii="Cordia New" w:hAnsi="Cordia New" w:cs="Cordia New" w:hint="cs"/>
          <w:b/>
          <w:bCs/>
          <w:sz w:val="32"/>
          <w:szCs w:val="32"/>
          <w:cs/>
        </w:rPr>
        <w:t>โ</w:t>
      </w:r>
      <w:r w:rsidR="00AA2A59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ลยีรีไซเคิลพลาสติก 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>เปิดตัว</w:t>
      </w:r>
      <w:r w:rsidR="00AA2A59" w:rsidRPr="00CD47B9">
        <w:rPr>
          <w:rFonts w:ascii="Cordia New" w:hAnsi="Cordia New" w:cs="Cordia New"/>
          <w:b/>
          <w:bCs/>
          <w:sz w:val="32"/>
          <w:szCs w:val="32"/>
        </w:rPr>
        <w:t xml:space="preserve"> Chemical Recycling</w:t>
      </w:r>
    </w:p>
    <w:p w14:paraId="63CE4DBD" w14:textId="4CCCB1B6" w:rsidR="00733F49" w:rsidRPr="00CD47B9" w:rsidRDefault="00AA2A59" w:rsidP="00CD47B9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เปลี่ยนพลาสติกใช้แล้วเป็นวัตถุดิบตั้งต้นสำหรับโรงงานปิโตรเคมี  </w:t>
      </w:r>
    </w:p>
    <w:p w14:paraId="393F0501" w14:textId="156877F2" w:rsidR="00AA2A59" w:rsidRPr="00CD47B9" w:rsidRDefault="00AA2A59" w:rsidP="00CD47B9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เตรียมเดินเครื่อง </w:t>
      </w:r>
      <w:r w:rsidRPr="00CD47B9">
        <w:rPr>
          <w:rFonts w:ascii="Cordia New" w:hAnsi="Cordia New" w:cs="Cordia New"/>
          <w:b/>
          <w:bCs/>
          <w:sz w:val="32"/>
          <w:szCs w:val="32"/>
        </w:rPr>
        <w:t xml:space="preserve">Demonstration Plant 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>แห่งแรกในประเทศไทย</w:t>
      </w:r>
    </w:p>
    <w:p w14:paraId="10F98991" w14:textId="77777777" w:rsidR="00AA2A59" w:rsidRPr="00CD47B9" w:rsidRDefault="00AA2A59" w:rsidP="00CD47B9">
      <w:pPr>
        <w:spacing w:after="0" w:line="240" w:lineRule="auto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25097F36" w14:textId="42CEB5E9" w:rsidR="00B2183B" w:rsidRPr="00CD47B9" w:rsidRDefault="00297264" w:rsidP="00CD47B9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Pr="00CD47B9">
        <w:rPr>
          <w:rFonts w:ascii="Cordia New" w:hAnsi="Cordia New" w:cs="Cordia New"/>
          <w:b/>
          <w:bCs/>
          <w:sz w:val="32"/>
          <w:szCs w:val="32"/>
        </w:rPr>
        <w:t>28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>มกราคม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CD47B9">
        <w:rPr>
          <w:rFonts w:ascii="Cordia New" w:hAnsi="Cordia New" w:cs="Cordia New"/>
          <w:b/>
          <w:bCs/>
          <w:sz w:val="32"/>
          <w:szCs w:val="32"/>
        </w:rPr>
        <w:t xml:space="preserve">2564 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>: ธุรกิจเคมิคอลส์ เอสซีจี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เดินหน้าธุรกิจตามแผน</w:t>
      </w:r>
      <w:r w:rsidR="006B47B2" w:rsidRPr="00CD47B9">
        <w:rPr>
          <w:rFonts w:ascii="Cordia New" w:hAnsi="Cordia New" w:cs="Cordia New" w:hint="cs"/>
          <w:b/>
          <w:bCs/>
          <w:sz w:val="32"/>
          <w:szCs w:val="32"/>
          <w:cs/>
        </w:rPr>
        <w:t>โรดแมป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>ด้าน</w:t>
      </w:r>
      <w:r w:rsidR="006B47B2" w:rsidRPr="00CD47B9">
        <w:rPr>
          <w:rFonts w:ascii="Cordia New" w:hAnsi="Cordia New" w:cs="Cordia New" w:hint="cs"/>
          <w:b/>
          <w:bCs/>
          <w:sz w:val="32"/>
          <w:szCs w:val="32"/>
          <w:cs/>
        </w:rPr>
        <w:t>เศรษฐกิจหมุนเวียน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มุ่งสู่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 “ธุรกิจปิโตรเคมีเพื่อความยั่งยืน” (</w:t>
      </w:r>
      <w:r w:rsidRPr="00CD47B9">
        <w:rPr>
          <w:rFonts w:ascii="Cordia New" w:hAnsi="Cordia New" w:cs="Cordia New"/>
          <w:b/>
          <w:bCs/>
          <w:sz w:val="32"/>
          <w:szCs w:val="32"/>
        </w:rPr>
        <w:t>Chemical</w:t>
      </w:r>
      <w:r w:rsidR="002919DD" w:rsidRPr="00CD47B9">
        <w:rPr>
          <w:rFonts w:ascii="Cordia New" w:hAnsi="Cordia New" w:cs="Cordia New"/>
          <w:b/>
          <w:bCs/>
          <w:sz w:val="32"/>
          <w:szCs w:val="32"/>
        </w:rPr>
        <w:t>s</w:t>
      </w:r>
      <w:r w:rsidRPr="00CD47B9">
        <w:rPr>
          <w:rFonts w:ascii="Cordia New" w:hAnsi="Cordia New" w:cs="Cordia New"/>
          <w:b/>
          <w:bCs/>
          <w:sz w:val="32"/>
          <w:szCs w:val="32"/>
        </w:rPr>
        <w:t xml:space="preserve"> Business for Sustainability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B2183B"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ล่าสุด เปิดตัว </w:t>
      </w:r>
      <w:r w:rsidR="00B2183B" w:rsidRPr="00CD47B9">
        <w:rPr>
          <w:rFonts w:ascii="Cordia New" w:hAnsi="Cordia New" w:cs="Cordia New"/>
          <w:b/>
          <w:bCs/>
          <w:sz w:val="32"/>
          <w:szCs w:val="32"/>
        </w:rPr>
        <w:t xml:space="preserve">Chemical Recycling 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เทคโนโลยีเปลี่ยนพลาสติกใช้แล้วเป็นวัตถุดิบตั้งต้นสำหรับโรงงานปิโตรเคมี พร้อมเดินเครื่อง </w:t>
      </w:r>
      <w:r w:rsidR="00B2183B" w:rsidRPr="00CD47B9">
        <w:rPr>
          <w:rFonts w:ascii="Cordia New" w:hAnsi="Cordia New" w:cs="Cordia New"/>
          <w:b/>
          <w:bCs/>
          <w:sz w:val="32"/>
          <w:szCs w:val="32"/>
        </w:rPr>
        <w:t xml:space="preserve">Demonstration Plant </w:t>
      </w:r>
      <w:r w:rsidR="00B2183B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แห่งแรกในประเทศไทย </w:t>
      </w:r>
      <w:r w:rsidR="009B069B" w:rsidRPr="00CD47B9">
        <w:rPr>
          <w:rFonts w:ascii="Cordia New" w:hAnsi="Cordia New" w:cs="Cordia New" w:hint="cs"/>
          <w:b/>
          <w:bCs/>
          <w:sz w:val="32"/>
          <w:szCs w:val="32"/>
          <w:cs/>
        </w:rPr>
        <w:t>เชื่อมั่นเป็นโซลูชั</w:t>
      </w:r>
      <w:r w:rsidR="00C22E22" w:rsidRPr="00CD47B9">
        <w:rPr>
          <w:rFonts w:ascii="Cordia New" w:hAnsi="Cordia New" w:cs="Cordia New" w:hint="cs"/>
          <w:b/>
          <w:bCs/>
          <w:sz w:val="32"/>
          <w:szCs w:val="32"/>
          <w:cs/>
        </w:rPr>
        <w:t>นที่ตอบโจทย์</w:t>
      </w:r>
      <w:r w:rsidR="00C22E22"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การจัดการพลาสติกที่ใช้แล้วอย่างยั่งยืน และสามารถนำ </w:t>
      </w:r>
      <w:r w:rsidR="00C22E22" w:rsidRPr="00CD47B9">
        <w:rPr>
          <w:rFonts w:ascii="Cordia New" w:hAnsi="Cordia New" w:cs="Cordia New"/>
          <w:b/>
          <w:bCs/>
          <w:sz w:val="32"/>
          <w:szCs w:val="32"/>
        </w:rPr>
        <w:t xml:space="preserve">Renewable Feedstock </w:t>
      </w:r>
      <w:r w:rsidR="00C22E22" w:rsidRPr="00CD47B9">
        <w:rPr>
          <w:rFonts w:ascii="Cordia New" w:hAnsi="Cordia New" w:cs="Cordia New"/>
          <w:b/>
          <w:bCs/>
          <w:sz w:val="32"/>
          <w:szCs w:val="32"/>
          <w:cs/>
        </w:rPr>
        <w:t>ที่ได้มาเป็นวัตถุดิบสำหรับโรงงานปิโตรเคมีขั้นต้นของธุรกิจ</w:t>
      </w:r>
      <w:r w:rsidR="00620046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</w:p>
    <w:p w14:paraId="31B86F43" w14:textId="77777777" w:rsidR="00C22E22" w:rsidRPr="00CD47B9" w:rsidRDefault="00C22E22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7AE3B775" w14:textId="5BF31C04" w:rsidR="00F80EEE" w:rsidRPr="00CD47B9" w:rsidRDefault="00C22E22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b/>
          <w:bCs/>
          <w:sz w:val="32"/>
          <w:szCs w:val="32"/>
          <w:cs/>
        </w:rPr>
        <w:t>นายธนวงษ์ อารีรัชชกุล กรรมการผู้จัดใหญ่ ธุรกิจเคมิคอลส์ เอสซีจี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 เผยถึงความคืบหน้าของธุรกิจตามแผนโรดแมปด้านเศรษฐกิจหมุนเวียน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ว่า “ธุรกิจเคมิคอลส์ เอสซีจี 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>ดำเนินธุรกิจควบคู่ไปกับการพัฒนาอย่างยั่งยืน โดย</w:t>
      </w:r>
      <w:r w:rsidR="0054759A" w:rsidRPr="00CD47B9">
        <w:rPr>
          <w:rFonts w:ascii="Cordia New" w:hAnsi="Cordia New" w:cs="Cordia New" w:hint="cs"/>
          <w:sz w:val="32"/>
          <w:szCs w:val="32"/>
          <w:cs/>
        </w:rPr>
        <w:t>มี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นวัตกรรมและเทคโนโลยีรีไซเคิลพลาสติกเป็นตัวขับเคลื่อนสำคัญ </w:t>
      </w:r>
      <w:r w:rsidR="0054759A" w:rsidRPr="00CD47B9">
        <w:rPr>
          <w:rFonts w:ascii="Cordia New" w:hAnsi="Cordia New" w:cs="Cordia New" w:hint="cs"/>
          <w:sz w:val="32"/>
          <w:szCs w:val="32"/>
          <w:cs/>
        </w:rPr>
        <w:t>ซึ่ง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ในปี </w:t>
      </w:r>
      <w:r w:rsidR="00F80EEE" w:rsidRPr="00CD47B9">
        <w:rPr>
          <w:rFonts w:ascii="Cordia New" w:hAnsi="Cordia New" w:cs="Cordia New"/>
          <w:sz w:val="32"/>
          <w:szCs w:val="32"/>
        </w:rPr>
        <w:t xml:space="preserve">2564 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>ได้</w:t>
      </w:r>
      <w:r w:rsidR="00F80EEE" w:rsidRPr="00CD47B9">
        <w:rPr>
          <w:rFonts w:ascii="Cordia New" w:hAnsi="Cordia New" w:cs="Cordia New"/>
          <w:sz w:val="32"/>
          <w:szCs w:val="32"/>
          <w:cs/>
        </w:rPr>
        <w:t>วางโรดแมปด้านเศรษฐกิจหมุนเวียน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>ไว้</w:t>
      </w:r>
      <w:r w:rsidR="00F80EEE" w:rsidRPr="00CD47B9">
        <w:rPr>
          <w:rFonts w:ascii="Cordia New" w:hAnsi="Cordia New" w:cs="Cordia New"/>
          <w:sz w:val="32"/>
          <w:szCs w:val="32"/>
          <w:cs/>
        </w:rPr>
        <w:t xml:space="preserve"> </w:t>
      </w:r>
      <w:r w:rsidR="00F80EEE" w:rsidRPr="00CD47B9">
        <w:rPr>
          <w:rFonts w:ascii="Cordia New" w:hAnsi="Cordia New" w:cs="Cordia New"/>
          <w:sz w:val="32"/>
          <w:szCs w:val="32"/>
        </w:rPr>
        <w:t xml:space="preserve">4 </w:t>
      </w:r>
      <w:r w:rsidR="00F80EEE" w:rsidRPr="00CD47B9">
        <w:rPr>
          <w:rFonts w:ascii="Cordia New" w:hAnsi="Cordia New" w:cs="Cordia New"/>
          <w:sz w:val="32"/>
          <w:szCs w:val="32"/>
          <w:cs/>
        </w:rPr>
        <w:t>ด้านหลัก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  ได้แก่ </w:t>
      </w:r>
      <w:r w:rsidR="00F80EEE" w:rsidRPr="00CD47B9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32A485FD" w14:textId="6CB50383" w:rsidR="000C7B6F" w:rsidRPr="00CD47B9" w:rsidRDefault="00F80EEE" w:rsidP="00CD47B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sz w:val="32"/>
          <w:szCs w:val="32"/>
          <w:cs/>
        </w:rPr>
        <w:t xml:space="preserve">การพัฒนานวัตกรรมเม็ดพลาสติก และโซลูชัน โดยออกแบบให้สามารถรีไซเคิลได้ง่าย </w:t>
      </w:r>
    </w:p>
    <w:p w14:paraId="298FBF45" w14:textId="77777777" w:rsidR="000C7B6F" w:rsidRPr="00CD47B9" w:rsidRDefault="00F80EEE" w:rsidP="00CD47B9">
      <w:pPr>
        <w:pStyle w:val="ListParagraph"/>
        <w:autoSpaceDE w:val="0"/>
        <w:autoSpaceDN w:val="0"/>
        <w:adjustRightInd w:val="0"/>
        <w:ind w:left="1080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sz w:val="32"/>
          <w:szCs w:val="32"/>
          <w:cs/>
        </w:rPr>
        <w:t>(</w:t>
      </w:r>
      <w:r w:rsidRPr="00CD47B9">
        <w:rPr>
          <w:rFonts w:ascii="Cordia New" w:hAnsi="Cordia New" w:cs="Cordia New"/>
          <w:sz w:val="32"/>
          <w:szCs w:val="32"/>
        </w:rPr>
        <w:t xml:space="preserve">Design </w:t>
      </w:r>
      <w:r w:rsidR="000C7B6F" w:rsidRPr="00CD47B9">
        <w:rPr>
          <w:rFonts w:ascii="Cordia New" w:hAnsi="Cordia New" w:cs="Cordia New"/>
          <w:sz w:val="32"/>
          <w:szCs w:val="32"/>
          <w:cs/>
        </w:rPr>
        <w:t xml:space="preserve"> </w:t>
      </w:r>
      <w:r w:rsidRPr="00CD47B9">
        <w:rPr>
          <w:rFonts w:ascii="Cordia New" w:hAnsi="Cordia New" w:cs="Cordia New"/>
          <w:sz w:val="32"/>
          <w:szCs w:val="32"/>
        </w:rPr>
        <w:t>for Recyclability</w:t>
      </w:r>
      <w:r w:rsidRPr="00CD47B9">
        <w:rPr>
          <w:rFonts w:ascii="Cordia New" w:hAnsi="Cordia New" w:cs="Cordia New"/>
          <w:sz w:val="32"/>
          <w:szCs w:val="32"/>
          <w:cs/>
        </w:rPr>
        <w:t>) โดยยังคงคุณสมบัติด้านอื่น ๆ ไว้อย่างครบถ้วน</w:t>
      </w:r>
      <w:r w:rsidRPr="00CD47B9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7146CE3D" w14:textId="7CA689D6" w:rsidR="00F80EEE" w:rsidRPr="00CD47B9" w:rsidRDefault="00F80EEE" w:rsidP="00CD47B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sz w:val="32"/>
          <w:szCs w:val="32"/>
          <w:cs/>
        </w:rPr>
        <w:t xml:space="preserve">การนำพลาสติกใช้แล้วมาผลิตเป็นเม็ดพลาสติกรีไซเคิลคุณภาพสูง หรือ </w:t>
      </w:r>
      <w:r w:rsidRPr="00CD47B9">
        <w:rPr>
          <w:rFonts w:ascii="Cordia New" w:hAnsi="Cordia New" w:cs="Cordia New"/>
          <w:sz w:val="32"/>
          <w:szCs w:val="32"/>
        </w:rPr>
        <w:t xml:space="preserve">PCR </w:t>
      </w:r>
      <w:r w:rsidRPr="00CD47B9">
        <w:rPr>
          <w:rFonts w:ascii="Cordia New" w:hAnsi="Cordia New" w:cs="Cordia New"/>
          <w:sz w:val="32"/>
          <w:szCs w:val="32"/>
          <w:cs/>
        </w:rPr>
        <w:t>(</w:t>
      </w:r>
      <w:r w:rsidRPr="00CD47B9">
        <w:rPr>
          <w:rFonts w:ascii="Cordia New" w:hAnsi="Cordia New" w:cs="Cordia New"/>
          <w:sz w:val="32"/>
          <w:szCs w:val="32"/>
        </w:rPr>
        <w:t xml:space="preserve">Post 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– </w:t>
      </w:r>
      <w:r w:rsidR="00675AEB" w:rsidRPr="00CD47B9">
        <w:rPr>
          <w:rFonts w:ascii="Cordia New" w:hAnsi="Cordia New" w:cs="Cordia New"/>
          <w:sz w:val="32"/>
          <w:szCs w:val="32"/>
        </w:rPr>
        <w:t>C</w:t>
      </w:r>
      <w:r w:rsidR="000C7B6F" w:rsidRPr="00CD47B9">
        <w:rPr>
          <w:rFonts w:ascii="Cordia New" w:hAnsi="Cordia New" w:cs="Cordia New"/>
          <w:sz w:val="32"/>
          <w:szCs w:val="32"/>
        </w:rPr>
        <w:t>o</w:t>
      </w:r>
      <w:r w:rsidRPr="00CD47B9">
        <w:rPr>
          <w:rFonts w:ascii="Cordia New" w:hAnsi="Cordia New" w:cs="Cordia New"/>
          <w:sz w:val="32"/>
          <w:szCs w:val="32"/>
        </w:rPr>
        <w:t>nsumer Recycled Resin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) </w:t>
      </w:r>
    </w:p>
    <w:p w14:paraId="413FF122" w14:textId="1976FEE3" w:rsidR="00F80EEE" w:rsidRPr="00CD47B9" w:rsidRDefault="00F80EEE" w:rsidP="00CD47B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sz w:val="32"/>
          <w:szCs w:val="32"/>
          <w:cs/>
        </w:rPr>
        <w:t>การนำพลาสติกใช้แล้วมาผลิตเป็นวัตถุดิบตั้งต้นสำหรับธุรกิจปิโตรเคมี (</w:t>
      </w:r>
      <w:r w:rsidRPr="00CD47B9">
        <w:rPr>
          <w:rFonts w:ascii="Cordia New" w:hAnsi="Cordia New" w:cs="Cordia New"/>
          <w:sz w:val="32"/>
          <w:szCs w:val="32"/>
        </w:rPr>
        <w:t>Chemical Recycling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)  </w:t>
      </w:r>
    </w:p>
    <w:p w14:paraId="5813DE94" w14:textId="6305798E" w:rsidR="00F80EEE" w:rsidRPr="00CD47B9" w:rsidRDefault="00F80EEE" w:rsidP="00CD47B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/>
          <w:sz w:val="32"/>
          <w:szCs w:val="32"/>
          <w:cs/>
        </w:rPr>
        <w:t>การพัฒนานวัตกรรมพลาสติกชีวภาพ (</w:t>
      </w:r>
      <w:r w:rsidRPr="00CD47B9">
        <w:rPr>
          <w:rFonts w:ascii="Cordia New" w:hAnsi="Cordia New" w:cs="Cordia New"/>
          <w:sz w:val="32"/>
          <w:szCs w:val="32"/>
        </w:rPr>
        <w:t>Bioplastics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</w:p>
    <w:p w14:paraId="4E79AF4F" w14:textId="4E3F8A9D" w:rsidR="0054759A" w:rsidRPr="00CD47B9" w:rsidRDefault="0054759A" w:rsidP="00CD47B9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Cordia New" w:hAnsi="Cordia New" w:cs="Cordia New"/>
          <w:sz w:val="32"/>
          <w:szCs w:val="32"/>
          <w:cs/>
        </w:rPr>
      </w:pPr>
      <w:r w:rsidRPr="00CD47B9">
        <w:rPr>
          <w:rFonts w:ascii="Cordia New" w:hAnsi="Cordia New" w:cs="Cordia New" w:hint="cs"/>
          <w:sz w:val="32"/>
          <w:szCs w:val="32"/>
          <w:cs/>
        </w:rPr>
        <w:t>โดย</w:t>
      </w:r>
      <w:proofErr w:type="spellStart"/>
      <w:r w:rsidRPr="00CD47B9">
        <w:rPr>
          <w:rFonts w:ascii="Cordia New" w:hAnsi="Cordia New" w:cs="Cordia New" w:hint="cs"/>
          <w:sz w:val="32"/>
          <w:szCs w:val="32"/>
          <w:cs/>
        </w:rPr>
        <w:t>โรดแมป</w:t>
      </w:r>
      <w:proofErr w:type="spellEnd"/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ที่วางไว้ครอบคลุมตลอด </w:t>
      </w:r>
      <w:r w:rsidR="00F80EEE" w:rsidRPr="00CD47B9">
        <w:rPr>
          <w:rFonts w:ascii="Cordia New" w:hAnsi="Cordia New" w:cs="Cordia New"/>
          <w:sz w:val="32"/>
          <w:szCs w:val="32"/>
        </w:rPr>
        <w:t xml:space="preserve">Supply Chain </w:t>
      </w:r>
      <w:r w:rsidR="00F80EEE" w:rsidRPr="00CD47B9">
        <w:rPr>
          <w:rFonts w:ascii="Cordia New" w:hAnsi="Cordia New" w:cs="Cordia New" w:hint="cs"/>
          <w:sz w:val="32"/>
          <w:szCs w:val="32"/>
          <w:cs/>
        </w:rPr>
        <w:t xml:space="preserve">นั่นคือ  ตั้งแต่การออกแบบเม็ดพลาสติกให้ใช้ทรัพยากรน้อยที่สุดแต่ยังคงมีประสิทธิภาพ </w:t>
      </w:r>
      <w:r w:rsidRPr="00CD47B9">
        <w:rPr>
          <w:rFonts w:ascii="Cordia New" w:hAnsi="Cordia New" w:cs="Cordia New" w:hint="cs"/>
          <w:sz w:val="32"/>
          <w:szCs w:val="32"/>
          <w:cs/>
        </w:rPr>
        <w:t xml:space="preserve"> จนถึงการนำพลาสติกใช้แล้วกลับเข้าสู่ระบบ</w:t>
      </w:r>
      <w:r w:rsidR="00503196" w:rsidRPr="00CD47B9">
        <w:rPr>
          <w:rFonts w:ascii="Cordia New" w:hAnsi="Cordia New" w:cs="Cordia New" w:hint="cs"/>
          <w:sz w:val="32"/>
          <w:szCs w:val="32"/>
          <w:cs/>
        </w:rPr>
        <w:t>ด้วยนวัตกรรมและ</w:t>
      </w:r>
      <w:r w:rsidR="00A15D0E" w:rsidRPr="00CD47B9">
        <w:rPr>
          <w:rFonts w:ascii="Cordia New" w:hAnsi="Cordia New" w:cs="Cordia New" w:hint="cs"/>
          <w:sz w:val="32"/>
          <w:szCs w:val="32"/>
          <w:cs/>
        </w:rPr>
        <w:t>เทคโนโลยีรี</w:t>
      </w:r>
      <w:proofErr w:type="spellStart"/>
      <w:r w:rsidR="00A15D0E" w:rsidRPr="00CD47B9">
        <w:rPr>
          <w:rFonts w:ascii="Cordia New" w:hAnsi="Cordia New" w:cs="Cordia New" w:hint="cs"/>
          <w:sz w:val="32"/>
          <w:szCs w:val="32"/>
          <w:cs/>
        </w:rPr>
        <w:t>ไซเคิล</w:t>
      </w:r>
      <w:proofErr w:type="spellEnd"/>
      <w:r w:rsidR="00A15D0E" w:rsidRPr="00CD47B9">
        <w:rPr>
          <w:rFonts w:ascii="Cordia New" w:hAnsi="Cordia New" w:cs="Cordia New" w:hint="cs"/>
          <w:sz w:val="32"/>
          <w:szCs w:val="32"/>
          <w:cs/>
        </w:rPr>
        <w:t>พลาสติก</w:t>
      </w:r>
    </w:p>
    <w:p w14:paraId="0DA243E9" w14:textId="1A0C5BE3" w:rsidR="00396E11" w:rsidRPr="00CD47B9" w:rsidRDefault="00CB6FFB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 w:hint="cs"/>
          <w:sz w:val="32"/>
          <w:szCs w:val="32"/>
          <w:cs/>
        </w:rPr>
        <w:t xml:space="preserve">สำหรับความคืบหน้าล่าสุด ได้แก่ 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>การพัฒนาเทคโนโลยีรีไซเคิลพลาสติก</w:t>
      </w:r>
      <w:r w:rsidR="00503196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สำหรับกระบวนการ </w:t>
      </w:r>
      <w:r w:rsidR="00503196" w:rsidRPr="00CD47B9">
        <w:rPr>
          <w:rFonts w:ascii="Cordia New" w:hAnsi="Cordia New" w:cs="Cordia New"/>
          <w:b/>
          <w:bCs/>
          <w:sz w:val="32"/>
          <w:szCs w:val="32"/>
        </w:rPr>
        <w:t xml:space="preserve">Chemical Recycling </w:t>
      </w:r>
      <w:r w:rsidR="00503196" w:rsidRPr="00CD47B9">
        <w:rPr>
          <w:rFonts w:ascii="Cordia New" w:hAnsi="Cordia New" w:cs="Cordia New" w:hint="cs"/>
          <w:b/>
          <w:bCs/>
          <w:sz w:val="32"/>
          <w:szCs w:val="32"/>
          <w:cs/>
        </w:rPr>
        <w:t>โดยเปลี่ยน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พลาสติกใช้แล้วเป็นวัตถุดิบตั้งต้น หรือ </w:t>
      </w:r>
      <w:r w:rsidR="00503196" w:rsidRPr="00CD47B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Renewable</w:t>
      </w:r>
      <w:r w:rsidRPr="00CD47B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Feedstock 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สำหรับโรงงานปิโตรเคมี 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>ซึ่งสามารถนำ</w:t>
      </w:r>
      <w:r w:rsidR="002D5ED8" w:rsidRPr="00CD47B9">
        <w:rPr>
          <w:rFonts w:ascii="Cordia New" w:hAnsi="Cordia New" w:cs="Cordia New" w:hint="cs"/>
          <w:b/>
          <w:bCs/>
          <w:sz w:val="32"/>
          <w:szCs w:val="32"/>
          <w:cs/>
        </w:rPr>
        <w:t>กลับ</w:t>
      </w:r>
      <w:r w:rsidR="00503196" w:rsidRPr="00CD47B9">
        <w:rPr>
          <w:rFonts w:ascii="Cordia New" w:hAnsi="Cordia New" w:cs="Cordia New" w:hint="cs"/>
          <w:b/>
          <w:bCs/>
          <w:sz w:val="32"/>
          <w:szCs w:val="32"/>
          <w:cs/>
        </w:rPr>
        <w:t>มา</w:t>
      </w:r>
      <w:r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ผลิตเม็ดพลาสติกใหม่ 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CD47B9">
        <w:rPr>
          <w:rFonts w:ascii="Cordia New" w:hAnsi="Cordia New" w:cs="Cordia New"/>
          <w:b/>
          <w:bCs/>
          <w:sz w:val="32"/>
          <w:szCs w:val="32"/>
        </w:rPr>
        <w:t>Virgin Plastic Resin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</w:t>
      </w:r>
      <w:r w:rsidR="002D5ED8" w:rsidRPr="00CD47B9">
        <w:rPr>
          <w:rFonts w:ascii="Cordia New" w:hAnsi="Cordia New" w:cs="Cordia New" w:hint="cs"/>
          <w:sz w:val="32"/>
          <w:szCs w:val="32"/>
          <w:cs/>
        </w:rPr>
        <w:t>ตอบโจทย์</w:t>
      </w:r>
      <w:r w:rsidRPr="00CD47B9">
        <w:rPr>
          <w:rFonts w:ascii="Cordia New" w:hAnsi="Cordia New" w:cs="Cordia New"/>
          <w:sz w:val="32"/>
          <w:szCs w:val="32"/>
          <w:cs/>
        </w:rPr>
        <w:t>หลักเศรษฐกิจหมุนเวีย</w:t>
      </w:r>
      <w:r w:rsidRPr="00CD47B9">
        <w:rPr>
          <w:rFonts w:ascii="Cordia New" w:hAnsi="Cordia New" w:cs="Cordia New" w:hint="cs"/>
          <w:sz w:val="32"/>
          <w:szCs w:val="32"/>
          <w:cs/>
        </w:rPr>
        <w:t>น</w:t>
      </w:r>
      <w:r w:rsidR="002D5ED8" w:rsidRPr="00CD47B9">
        <w:rPr>
          <w:rFonts w:ascii="Cordia New" w:hAnsi="Cordia New" w:cs="Cordia New" w:hint="cs"/>
          <w:sz w:val="32"/>
          <w:szCs w:val="32"/>
          <w:cs/>
        </w:rPr>
        <w:t xml:space="preserve">อย่างยั่งยืน </w:t>
      </w:r>
      <w:r w:rsidR="00620046" w:rsidRPr="00CD47B9">
        <w:rPr>
          <w:rFonts w:ascii="Cordia New" w:hAnsi="Cordia New" w:cs="Cordia New" w:hint="cs"/>
          <w:sz w:val="32"/>
          <w:szCs w:val="32"/>
          <w:cs/>
        </w:rPr>
        <w:t xml:space="preserve"> ใน</w:t>
      </w:r>
      <w:r w:rsidR="002D5ED8" w:rsidRPr="00CD47B9">
        <w:rPr>
          <w:rFonts w:ascii="Cordia New" w:hAnsi="Cordia New" w:cs="Cordia New" w:hint="cs"/>
          <w:sz w:val="32"/>
          <w:szCs w:val="32"/>
          <w:cs/>
        </w:rPr>
        <w:t xml:space="preserve">เบื้องต้น ธุรกิจเคมิคอลส์ เอสซีจี 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>ได้พัฒนาต่อยอดเทคโนโลยีรีไซเคิลพลาสติก</w:t>
      </w:r>
      <w:r w:rsidR="00E13FE8" w:rsidRPr="00CD47B9">
        <w:rPr>
          <w:rFonts w:ascii="Cordia New" w:hAnsi="Cordia New" w:cs="Cordia New" w:hint="cs"/>
          <w:sz w:val="32"/>
          <w:szCs w:val="32"/>
          <w:cs/>
        </w:rPr>
        <w:t xml:space="preserve"> ที่เป็น </w:t>
      </w:r>
      <w:r w:rsidR="00E13FE8" w:rsidRPr="00CD47B9">
        <w:rPr>
          <w:rFonts w:ascii="Cordia New" w:hAnsi="Cordia New" w:cs="Cordia New"/>
          <w:sz w:val="32"/>
          <w:szCs w:val="32"/>
        </w:rPr>
        <w:t xml:space="preserve">Advanced Technology </w:t>
      </w:r>
      <w:r w:rsidR="0046613C" w:rsidRPr="00CD47B9">
        <w:rPr>
          <w:rFonts w:ascii="Cordia New" w:hAnsi="Cordia New" w:cs="Cordia New" w:hint="cs"/>
          <w:sz w:val="32"/>
          <w:szCs w:val="32"/>
          <w:cs/>
        </w:rPr>
        <w:t>ใช้สาร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>เร่งปฏิกิริยาทำให้กระบวนการ</w:t>
      </w:r>
      <w:r w:rsidR="00396E11" w:rsidRPr="00CD47B9">
        <w:rPr>
          <w:rFonts w:ascii="Cordia New" w:hAnsi="Cordia New" w:cs="Cordia New"/>
          <w:sz w:val="32"/>
          <w:szCs w:val="32"/>
          <w:cs/>
        </w:rPr>
        <w:t>รีไซเคิล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มีอุณหภูมิต่ำ </w:t>
      </w:r>
      <w:r w:rsidR="00620046" w:rsidRPr="00CD47B9">
        <w:rPr>
          <w:rFonts w:ascii="Cordia New" w:hAnsi="Cordia New" w:cs="Cordia New" w:hint="cs"/>
          <w:sz w:val="32"/>
          <w:szCs w:val="32"/>
          <w:cs/>
        </w:rPr>
        <w:lastRenderedPageBreak/>
        <w:t>จึง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ช่วยลดการใช้พลังงาน </w:t>
      </w:r>
      <w:r w:rsidR="00E13FE8" w:rsidRPr="00CD47B9">
        <w:rPr>
          <w:rFonts w:ascii="Cordia New" w:hAnsi="Cordia New" w:cs="Cordia New" w:hint="cs"/>
          <w:sz w:val="32"/>
          <w:szCs w:val="32"/>
          <w:cs/>
        </w:rPr>
        <w:t>เป็นมิตรต่อสิ่งแวดล้อม และช่วยลดปัญหาการสะสมของปริมาณขยะพลาสติกในประเทศ</w:t>
      </w:r>
      <w:r w:rsidR="00E13FE8" w:rsidRPr="00CD47B9">
        <w:rPr>
          <w:rFonts w:ascii="Cordia New" w:hAnsi="Cordia New" w:cs="Cordia New"/>
          <w:sz w:val="32"/>
          <w:szCs w:val="32"/>
          <w:cs/>
        </w:rPr>
        <w:t xml:space="preserve"> 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>นอกจากนี้ ยัง</w:t>
      </w:r>
      <w:r w:rsidR="002D5ED8" w:rsidRPr="00CD47B9">
        <w:rPr>
          <w:rFonts w:ascii="Cordia New" w:hAnsi="Cordia New" w:cs="Cordia New" w:hint="cs"/>
          <w:sz w:val="32"/>
          <w:szCs w:val="32"/>
          <w:cs/>
        </w:rPr>
        <w:t xml:space="preserve">ได้ก่อสร้างโรงงานทดสอบการผลิต หรือ </w:t>
      </w:r>
      <w:r w:rsidR="002D5ED8" w:rsidRPr="00CD47B9">
        <w:rPr>
          <w:rFonts w:ascii="Cordia New" w:hAnsi="Cordia New" w:cs="Cordia New"/>
          <w:b/>
          <w:bCs/>
          <w:sz w:val="32"/>
          <w:szCs w:val="32"/>
        </w:rPr>
        <w:t>Demonstration Plant</w:t>
      </w:r>
      <w:r w:rsidR="002D5ED8" w:rsidRPr="00CD47B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แห่งแรกในประเทศไทย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 ในพื้นที่บริเวณโรงงาน จังหวัดระยอง</w:t>
      </w:r>
      <w:r w:rsidR="00E53B51" w:rsidRPr="00CD4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ด้วยกำลังการผลิต </w:t>
      </w:r>
      <w:r w:rsidR="00396E11" w:rsidRPr="00CD47B9">
        <w:rPr>
          <w:rFonts w:ascii="Cordia New" w:hAnsi="Cordia New" w:cs="Cordia New"/>
          <w:sz w:val="32"/>
          <w:szCs w:val="32"/>
        </w:rPr>
        <w:t xml:space="preserve">Renewable Feedstock 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ประมาณ </w:t>
      </w:r>
      <w:r w:rsidR="00396E11" w:rsidRPr="00CD47B9">
        <w:rPr>
          <w:rFonts w:ascii="Cordia New" w:hAnsi="Cordia New" w:cs="Cordia New"/>
          <w:sz w:val="32"/>
          <w:szCs w:val="32"/>
        </w:rPr>
        <w:t xml:space="preserve">4,000 </w:t>
      </w:r>
      <w:r w:rsidR="00396E11" w:rsidRPr="00CD47B9">
        <w:rPr>
          <w:rFonts w:ascii="Cordia New" w:hAnsi="Cordia New" w:cs="Cordia New" w:hint="cs"/>
          <w:sz w:val="32"/>
          <w:szCs w:val="32"/>
          <w:cs/>
        </w:rPr>
        <w:t xml:space="preserve">ตันต่อปี </w:t>
      </w:r>
      <w:r w:rsidR="00E53B51" w:rsidRPr="00CD47B9">
        <w:rPr>
          <w:rFonts w:ascii="Cordia New" w:hAnsi="Cordia New" w:cs="Cordia New" w:hint="cs"/>
          <w:sz w:val="32"/>
          <w:szCs w:val="32"/>
          <w:cs/>
        </w:rPr>
        <w:t>และ</w:t>
      </w:r>
      <w:r w:rsidRPr="00CD47B9">
        <w:rPr>
          <w:rFonts w:ascii="Cordia New" w:hAnsi="Cordia New" w:cs="Cordia New" w:hint="cs"/>
          <w:sz w:val="32"/>
          <w:szCs w:val="32"/>
          <w:cs/>
        </w:rPr>
        <w:t>พร้อมที่จะขยายกำลังผลิตในอนาคต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 </w:t>
      </w:r>
    </w:p>
    <w:p w14:paraId="6EBA269C" w14:textId="29AFEFB0" w:rsidR="00CB6FFB" w:rsidRDefault="00CB6FFB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D47B9">
        <w:rPr>
          <w:rFonts w:ascii="Cordia New" w:hAnsi="Cordia New" w:cs="Cordia New" w:hint="cs"/>
          <w:sz w:val="32"/>
          <w:szCs w:val="32"/>
          <w:cs/>
        </w:rPr>
        <w:t xml:space="preserve">ทั้งนี้ โครงการดังกล่าว ธุรกิจเคมิคอลส์ เอสซีจี 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ได้ร่วมมือกับ </w:t>
      </w:r>
      <w:r w:rsidRPr="00CD47B9">
        <w:rPr>
          <w:rFonts w:ascii="Cordia New" w:hAnsi="Cordia New" w:cs="Cordia New"/>
          <w:sz w:val="32"/>
          <w:szCs w:val="32"/>
        </w:rPr>
        <w:t xml:space="preserve">Partner </w:t>
      </w:r>
      <w:r w:rsidRPr="00CD47B9">
        <w:rPr>
          <w:rFonts w:ascii="Cordia New" w:hAnsi="Cordia New" w:cs="Cordia New"/>
          <w:sz w:val="32"/>
          <w:szCs w:val="32"/>
          <w:cs/>
        </w:rPr>
        <w:t>ซึ่งเป็น</w:t>
      </w:r>
      <w:r w:rsidRPr="00CD47B9">
        <w:rPr>
          <w:rFonts w:ascii="Cordia New" w:hAnsi="Cordia New" w:cs="Cordia New" w:hint="cs"/>
          <w:sz w:val="32"/>
          <w:szCs w:val="32"/>
          <w:cs/>
        </w:rPr>
        <w:t>สตาร์ทอัพ</w:t>
      </w:r>
      <w:r w:rsidR="001A535F" w:rsidRPr="00CD47B9">
        <w:rPr>
          <w:rFonts w:ascii="Cordia New" w:hAnsi="Cordia New" w:cs="Cordia New" w:hint="cs"/>
          <w:sz w:val="32"/>
          <w:szCs w:val="32"/>
          <w:cs/>
        </w:rPr>
        <w:t>ด้าน</w:t>
      </w:r>
      <w:r w:rsidR="001A535F" w:rsidRPr="00CD47B9">
        <w:rPr>
          <w:rFonts w:ascii="Cordia New" w:hAnsi="Cordia New" w:cs="Cordia New" w:hint="cs"/>
          <w:spacing w:val="-6"/>
          <w:sz w:val="32"/>
          <w:szCs w:val="32"/>
          <w:cs/>
        </w:rPr>
        <w:t>เทคโนโลยี</w:t>
      </w:r>
      <w:r w:rsidRPr="00CD47B9">
        <w:rPr>
          <w:rFonts w:ascii="Cordia New" w:hAnsi="Cordia New" w:cs="Cordia New" w:hint="cs"/>
          <w:spacing w:val="-6"/>
          <w:sz w:val="32"/>
          <w:szCs w:val="32"/>
          <w:cs/>
        </w:rPr>
        <w:t>ที่ร่วมกันพัฒนา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>เทคโนโลยี</w:t>
      </w:r>
      <w:r w:rsidRPr="00CD47B9">
        <w:rPr>
          <w:rFonts w:ascii="Cordia New" w:hAnsi="Cordia New" w:cs="Cordia New" w:hint="cs"/>
          <w:spacing w:val="-6"/>
          <w:sz w:val="32"/>
          <w:szCs w:val="32"/>
          <w:cs/>
        </w:rPr>
        <w:t>รีไซเคิล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 xml:space="preserve"> </w:t>
      </w:r>
      <w:r w:rsidRPr="00CD47B9">
        <w:rPr>
          <w:rFonts w:ascii="Cordia New" w:hAnsi="Cordia New" w:cs="Cordia New" w:hint="cs"/>
          <w:spacing w:val="-6"/>
          <w:sz w:val="32"/>
          <w:szCs w:val="32"/>
          <w:cs/>
        </w:rPr>
        <w:t>และ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>จัดตั้ง</w:t>
      </w:r>
      <w:r w:rsidRPr="00CD47B9">
        <w:rPr>
          <w:rFonts w:ascii="Cordia New" w:hAnsi="Cordia New" w:cs="Cordia New" w:hint="cs"/>
          <w:spacing w:val="-6"/>
          <w:sz w:val="32"/>
          <w:szCs w:val="32"/>
          <w:cs/>
        </w:rPr>
        <w:t>บริษัท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 xml:space="preserve"> </w:t>
      </w:r>
      <w:r w:rsidRPr="00CD47B9">
        <w:rPr>
          <w:rFonts w:ascii="Cordia New" w:hAnsi="Cordia New" w:cs="Cordia New"/>
          <w:spacing w:val="-6"/>
          <w:sz w:val="32"/>
          <w:szCs w:val="32"/>
        </w:rPr>
        <w:t xml:space="preserve">Circular </w:t>
      </w:r>
      <w:proofErr w:type="spellStart"/>
      <w:r w:rsidRPr="00CD47B9">
        <w:rPr>
          <w:rFonts w:ascii="Cordia New" w:hAnsi="Cordia New" w:cs="Cordia New"/>
          <w:spacing w:val="-6"/>
          <w:sz w:val="32"/>
          <w:szCs w:val="32"/>
        </w:rPr>
        <w:t>Plas</w:t>
      </w:r>
      <w:proofErr w:type="spellEnd"/>
      <w:r w:rsidRPr="00CD47B9">
        <w:rPr>
          <w:rFonts w:ascii="Cordia New" w:hAnsi="Cordia New" w:cs="Cordia New"/>
          <w:spacing w:val="-6"/>
          <w:sz w:val="32"/>
          <w:szCs w:val="32"/>
        </w:rPr>
        <w:t xml:space="preserve"> Co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>.</w:t>
      </w:r>
      <w:r w:rsidRPr="00CD47B9">
        <w:rPr>
          <w:rFonts w:ascii="Cordia New" w:hAnsi="Cordia New" w:cs="Cordia New"/>
          <w:spacing w:val="-6"/>
          <w:sz w:val="32"/>
          <w:szCs w:val="32"/>
        </w:rPr>
        <w:t>, Ltd</w:t>
      </w:r>
      <w:r w:rsidRPr="00CD47B9">
        <w:rPr>
          <w:rFonts w:ascii="Cordia New" w:hAnsi="Cordia New" w:cs="Cordia New"/>
          <w:spacing w:val="-6"/>
          <w:sz w:val="32"/>
          <w:szCs w:val="32"/>
          <w:cs/>
        </w:rPr>
        <w:t>. เพื่อดำเนินธุรกิจรีไซเคิล</w:t>
      </w:r>
      <w:r w:rsidRPr="00CD47B9">
        <w:rPr>
          <w:rFonts w:ascii="Cordia New" w:hAnsi="Cordia New" w:cs="Cordia New"/>
          <w:sz w:val="32"/>
          <w:szCs w:val="32"/>
          <w:cs/>
        </w:rPr>
        <w:t>พลาสติกผ่าน</w:t>
      </w:r>
      <w:bookmarkStart w:id="0" w:name="_Hlk62654035"/>
      <w:r w:rsidRPr="00CD47B9">
        <w:rPr>
          <w:rFonts w:ascii="Cordia New" w:hAnsi="Cordia New" w:cs="Cordia New"/>
          <w:sz w:val="32"/>
          <w:szCs w:val="32"/>
          <w:cs/>
        </w:rPr>
        <w:t>กระบวนการรีไซเคิลทางเคมี</w:t>
      </w:r>
      <w:r w:rsidRPr="00CD47B9">
        <w:rPr>
          <w:rFonts w:ascii="Cordia New" w:hAnsi="Cordia New" w:cs="Cordia New" w:hint="cs"/>
          <w:sz w:val="32"/>
          <w:szCs w:val="32"/>
          <w:cs/>
        </w:rPr>
        <w:t xml:space="preserve"> </w:t>
      </w:r>
      <w:bookmarkEnd w:id="0"/>
      <w:r w:rsidRPr="00CD47B9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Pr="00CD47B9">
        <w:rPr>
          <w:rFonts w:ascii="Cordia New" w:hAnsi="Cordia New" w:cs="Cordia New"/>
          <w:sz w:val="32"/>
          <w:szCs w:val="32"/>
        </w:rPr>
        <w:t>Chemical Recycling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มีสัดส่วนการถือหุ้น</w:t>
      </w:r>
      <w:r w:rsidR="002919DD" w:rsidRPr="00CD47B9">
        <w:rPr>
          <w:rFonts w:ascii="Cordia New" w:hAnsi="Cordia New" w:cs="Cordia New" w:hint="cs"/>
          <w:sz w:val="32"/>
          <w:szCs w:val="32"/>
          <w:cs/>
        </w:rPr>
        <w:t>โดย</w:t>
      </w:r>
      <w:r w:rsidRPr="00CD47B9">
        <w:rPr>
          <w:rFonts w:ascii="Cordia New" w:hAnsi="Cordia New" w:cs="Cordia New" w:hint="cs"/>
          <w:sz w:val="32"/>
          <w:szCs w:val="32"/>
          <w:cs/>
        </w:rPr>
        <w:t>บริษัทย่อยในธุรกิจเคมิคอลส์ เอสซีจี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ร้อยละ </w:t>
      </w:r>
      <w:r w:rsidRPr="00CD47B9">
        <w:rPr>
          <w:rFonts w:ascii="Cordia New" w:hAnsi="Cordia New" w:cs="Cordia New"/>
          <w:sz w:val="32"/>
          <w:szCs w:val="32"/>
        </w:rPr>
        <w:t>60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 และ </w:t>
      </w:r>
      <w:r w:rsidRPr="00CD47B9">
        <w:rPr>
          <w:rFonts w:ascii="Cordia New" w:hAnsi="Cordia New" w:cs="Cordia New"/>
          <w:sz w:val="32"/>
          <w:szCs w:val="32"/>
        </w:rPr>
        <w:t xml:space="preserve">Partner </w:t>
      </w:r>
      <w:r w:rsidRPr="00CD47B9">
        <w:rPr>
          <w:rFonts w:ascii="Cordia New" w:hAnsi="Cordia New" w:cs="Cordia New"/>
          <w:sz w:val="32"/>
          <w:szCs w:val="32"/>
          <w:cs/>
        </w:rPr>
        <w:t xml:space="preserve">ร้อยละ </w:t>
      </w:r>
      <w:r w:rsidRPr="00CD47B9">
        <w:rPr>
          <w:rFonts w:ascii="Cordia New" w:hAnsi="Cordia New" w:cs="Cordia New"/>
          <w:sz w:val="32"/>
          <w:szCs w:val="32"/>
        </w:rPr>
        <w:t>40</w:t>
      </w:r>
      <w:r w:rsidRPr="00CD47B9">
        <w:rPr>
          <w:rFonts w:ascii="Cordia New" w:hAnsi="Cordia New" w:cs="Cordia New"/>
          <w:b/>
          <w:bCs/>
          <w:sz w:val="32"/>
          <w:szCs w:val="32"/>
          <w:cs/>
        </w:rPr>
        <w:t xml:space="preserve">  </w:t>
      </w:r>
    </w:p>
    <w:p w14:paraId="5D8AF985" w14:textId="77777777" w:rsidR="00CD47B9" w:rsidRDefault="00CD47B9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53F9994D" w14:textId="0669F385" w:rsidR="00CD47B9" w:rsidRPr="00CD47B9" w:rsidRDefault="00CD47B9" w:rsidP="00CD47B9">
      <w:pPr>
        <w:spacing w:after="0" w:line="240" w:lineRule="auto"/>
        <w:ind w:firstLine="720"/>
        <w:contextualSpacing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*******************************</w:t>
      </w:r>
      <w:bookmarkStart w:id="1" w:name="_GoBack"/>
      <w:bookmarkEnd w:id="1"/>
      <w:r>
        <w:rPr>
          <w:rFonts w:ascii="Cordia New" w:hAnsi="Cordia New" w:cs="Cordia New"/>
          <w:sz w:val="32"/>
          <w:szCs w:val="32"/>
        </w:rPr>
        <w:t>**************************</w:t>
      </w:r>
    </w:p>
    <w:p w14:paraId="1553FF21" w14:textId="77777777" w:rsidR="00CB6FFB" w:rsidRPr="00CD47B9" w:rsidRDefault="00CB6FFB" w:rsidP="00CD47B9">
      <w:pPr>
        <w:pStyle w:val="ListParagraph"/>
        <w:rPr>
          <w:rFonts w:ascii="Cordia New" w:hAnsi="Cordia New" w:cs="Cordia New"/>
          <w:sz w:val="32"/>
          <w:szCs w:val="32"/>
        </w:rPr>
      </w:pPr>
    </w:p>
    <w:p w14:paraId="573C5212" w14:textId="77777777" w:rsidR="00CB6FFB" w:rsidRPr="00CD47B9" w:rsidRDefault="00CB6FFB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</w:p>
    <w:p w14:paraId="5496BC68" w14:textId="35C6D16D" w:rsidR="00F80EEE" w:rsidRPr="00CD47B9" w:rsidRDefault="00F80EEE" w:rsidP="00CD47B9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60B88B4E" w14:textId="22C507AE" w:rsidR="00C22E22" w:rsidRPr="00CD47B9" w:rsidRDefault="00C22E22" w:rsidP="00CD47B9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7BC4579A" w14:textId="77777777" w:rsidR="00C22E22" w:rsidRPr="00CD47B9" w:rsidRDefault="00C22E22" w:rsidP="00CD47B9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sectPr w:rsidR="00C22E22" w:rsidRPr="00CD47B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F617B" w14:textId="77777777" w:rsidR="00117056" w:rsidRDefault="00117056" w:rsidP="009F0DDE">
      <w:pPr>
        <w:spacing w:after="0" w:line="240" w:lineRule="auto"/>
      </w:pPr>
      <w:r>
        <w:separator/>
      </w:r>
    </w:p>
  </w:endnote>
  <w:endnote w:type="continuationSeparator" w:id="0">
    <w:p w14:paraId="4073B0A0" w14:textId="77777777" w:rsidR="00117056" w:rsidRDefault="00117056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FE95D" w14:textId="77777777" w:rsidR="00117056" w:rsidRDefault="00117056" w:rsidP="009F0DDE">
      <w:pPr>
        <w:spacing w:after="0" w:line="240" w:lineRule="auto"/>
      </w:pPr>
      <w:r>
        <w:separator/>
      </w:r>
    </w:p>
  </w:footnote>
  <w:footnote w:type="continuationSeparator" w:id="0">
    <w:p w14:paraId="5F0AC3DD" w14:textId="77777777" w:rsidR="00117056" w:rsidRDefault="00117056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5EABE" w14:textId="78A9171E" w:rsidR="009F0DDE" w:rsidRDefault="00CD47B9">
    <w:pPr>
      <w:pStyle w:val="Header"/>
    </w:pPr>
    <w:r w:rsidRPr="002B03FD">
      <w:rPr>
        <w:rFonts w:asciiTheme="minorBidi" w:hAnsiTheme="minorBidi"/>
        <w:b/>
        <w:b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1A53629E" wp14:editId="4C1A47EF">
          <wp:simplePos x="0" y="0"/>
          <wp:positionH relativeFrom="margin">
            <wp:align>right</wp:align>
          </wp:positionH>
          <wp:positionV relativeFrom="paragraph">
            <wp:posOffset>-116205</wp:posOffset>
          </wp:positionV>
          <wp:extent cx="1479998" cy="581025"/>
          <wp:effectExtent l="0" t="0" r="6350" b="0"/>
          <wp:wrapThrough wrapText="bothSides">
            <wp:wrapPolygon edited="0">
              <wp:start x="0" y="0"/>
              <wp:lineTo x="0" y="20538"/>
              <wp:lineTo x="21415" y="20538"/>
              <wp:lineTo x="21415" y="0"/>
              <wp:lineTo x="0" y="0"/>
            </wp:wrapPolygon>
          </wp:wrapThrough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79998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207E"/>
    <w:rsid w:val="000933B3"/>
    <w:rsid w:val="000C7B6F"/>
    <w:rsid w:val="000F3216"/>
    <w:rsid w:val="00117056"/>
    <w:rsid w:val="0019141B"/>
    <w:rsid w:val="001A535F"/>
    <w:rsid w:val="00210650"/>
    <w:rsid w:val="002919DD"/>
    <w:rsid w:val="00297264"/>
    <w:rsid w:val="002D5ED8"/>
    <w:rsid w:val="00325869"/>
    <w:rsid w:val="00396E11"/>
    <w:rsid w:val="0046613C"/>
    <w:rsid w:val="00501680"/>
    <w:rsid w:val="00503196"/>
    <w:rsid w:val="0054759A"/>
    <w:rsid w:val="005C40D8"/>
    <w:rsid w:val="00620046"/>
    <w:rsid w:val="00675AEB"/>
    <w:rsid w:val="006B47B2"/>
    <w:rsid w:val="007317FE"/>
    <w:rsid w:val="00733F49"/>
    <w:rsid w:val="00793342"/>
    <w:rsid w:val="009B069B"/>
    <w:rsid w:val="009C228E"/>
    <w:rsid w:val="009F0DDE"/>
    <w:rsid w:val="00A15D0E"/>
    <w:rsid w:val="00AA2A59"/>
    <w:rsid w:val="00B2183B"/>
    <w:rsid w:val="00B75433"/>
    <w:rsid w:val="00C22E22"/>
    <w:rsid w:val="00CB6FFB"/>
    <w:rsid w:val="00CD47B9"/>
    <w:rsid w:val="00D90866"/>
    <w:rsid w:val="00D91F53"/>
    <w:rsid w:val="00E13FE8"/>
    <w:rsid w:val="00E53B51"/>
    <w:rsid w:val="00EB656E"/>
    <w:rsid w:val="00F063DB"/>
    <w:rsid w:val="00F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7</cp:revision>
  <dcterms:created xsi:type="dcterms:W3CDTF">2021-01-28T04:13:00Z</dcterms:created>
  <dcterms:modified xsi:type="dcterms:W3CDTF">2021-01-28T05:46:00Z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